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1C4D2" w14:textId="77777777" w:rsidR="00785D92" w:rsidRDefault="00785D92" w:rsidP="003C4C9F">
      <w:pPr>
        <w:rPr>
          <w:lang w:val="sl-SI"/>
        </w:rPr>
      </w:pPr>
    </w:p>
    <w:p w14:paraId="178A4AC5" w14:textId="2424CDA6" w:rsidR="00EB7652" w:rsidRDefault="00EB7652" w:rsidP="00EB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b/>
          <w:bCs/>
          <w:lang w:val="sl-SI"/>
        </w:rPr>
      </w:pPr>
      <w:r>
        <w:rPr>
          <w:b/>
          <w:bCs/>
          <w:lang w:val="sl-SI"/>
        </w:rPr>
        <w:t xml:space="preserve">                                            PONUDBENI PREDRAČUN</w:t>
      </w:r>
    </w:p>
    <w:p w14:paraId="76AFDE6F" w14:textId="21B6B9CA" w:rsidR="00ED0CAD" w:rsidRPr="00ED0CAD" w:rsidRDefault="00ED0CAD" w:rsidP="00A86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val="sl-SI"/>
        </w:rPr>
      </w:pPr>
      <w:r w:rsidRPr="00ED0CAD">
        <w:rPr>
          <w:b/>
          <w:bCs/>
          <w:lang w:val="sl-SI"/>
        </w:rPr>
        <w:t>ZA JAVNO ODPIRANJE V E-JN</w:t>
      </w:r>
      <w:r w:rsidR="00A86F98">
        <w:rPr>
          <w:b/>
          <w:bCs/>
          <w:lang w:val="sl-SI"/>
        </w:rPr>
        <w:t xml:space="preserve"> – sklop 1</w:t>
      </w:r>
    </w:p>
    <w:p w14:paraId="7EE8714B" w14:textId="77777777" w:rsidR="00BB6B58" w:rsidRDefault="00BB6B58" w:rsidP="00E76B6D">
      <w:pPr>
        <w:pStyle w:val="MBOdst"/>
        <w:rPr>
          <w:rFonts w:ascii="Arial" w:hAnsi="Arial"/>
          <w:sz w:val="20"/>
        </w:rPr>
      </w:pPr>
    </w:p>
    <w:p w14:paraId="088223BA" w14:textId="0D239120" w:rsidR="00EB7652" w:rsidRPr="00DC432C" w:rsidRDefault="00EB7652" w:rsidP="00EB7652">
      <w:pPr>
        <w:rPr>
          <w:rFonts w:cs="Arial"/>
          <w:b/>
          <w:szCs w:val="20"/>
          <w:lang w:val="sl-SI"/>
        </w:rPr>
      </w:pPr>
      <w:r w:rsidRPr="00DC432C">
        <w:rPr>
          <w:rFonts w:cs="Arial"/>
          <w:b/>
          <w:szCs w:val="20"/>
          <w:lang w:val="sl-SI"/>
        </w:rPr>
        <w:t>Naročnik: Ministrstvo za okolje</w:t>
      </w:r>
      <w:r w:rsidR="00B221B6">
        <w:rPr>
          <w:rFonts w:cs="Arial"/>
          <w:b/>
          <w:szCs w:val="20"/>
          <w:lang w:val="sl-SI"/>
        </w:rPr>
        <w:t xml:space="preserve"> in prostor</w:t>
      </w:r>
      <w:r w:rsidRPr="00DC432C">
        <w:rPr>
          <w:rFonts w:cs="Arial"/>
          <w:b/>
          <w:szCs w:val="20"/>
          <w:lang w:val="sl-SI"/>
        </w:rPr>
        <w:t xml:space="preserve">, </w:t>
      </w:r>
      <w:r w:rsidR="00B221B6">
        <w:rPr>
          <w:rFonts w:cs="Arial"/>
          <w:b/>
          <w:szCs w:val="20"/>
          <w:lang w:val="sl-SI"/>
        </w:rPr>
        <w:t>Dunajska cesta 48</w:t>
      </w:r>
      <w:r w:rsidRPr="00DC432C">
        <w:rPr>
          <w:rFonts w:cs="Arial"/>
          <w:b/>
          <w:szCs w:val="20"/>
          <w:lang w:val="sl-SI"/>
        </w:rPr>
        <w:t>, 1000 Ljubljana</w:t>
      </w:r>
    </w:p>
    <w:p w14:paraId="03A1500B" w14:textId="77777777" w:rsidR="00EB7652" w:rsidRPr="00DC432C" w:rsidRDefault="00EB7652" w:rsidP="00EB7652">
      <w:pPr>
        <w:rPr>
          <w:rFonts w:cs="Arial"/>
          <w:b/>
          <w:szCs w:val="20"/>
          <w:lang w:val="sl-SI"/>
        </w:rPr>
      </w:pPr>
    </w:p>
    <w:p w14:paraId="49FAE1BB" w14:textId="77777777" w:rsidR="00B221B6" w:rsidRDefault="00EB7652" w:rsidP="00EB7652">
      <w:pPr>
        <w:rPr>
          <w:rFonts w:cs="Arial"/>
          <w:b/>
          <w:noProof/>
          <w:szCs w:val="20"/>
          <w:lang w:val="sl-SI"/>
        </w:rPr>
      </w:pPr>
      <w:r w:rsidRPr="00DC432C">
        <w:rPr>
          <w:rFonts w:cs="Arial"/>
          <w:b/>
          <w:szCs w:val="20"/>
          <w:lang w:val="sl-SI"/>
        </w:rPr>
        <w:t xml:space="preserve">Ponudnik oziroma navedba vseh </w:t>
      </w:r>
      <w:r w:rsidRPr="00DC432C">
        <w:rPr>
          <w:rFonts w:cs="Arial"/>
          <w:b/>
          <w:noProof/>
          <w:szCs w:val="20"/>
          <w:lang w:val="sl-SI"/>
        </w:rPr>
        <w:t xml:space="preserve">soponudnikov: </w:t>
      </w:r>
    </w:p>
    <w:p w14:paraId="37F00132" w14:textId="77777777" w:rsidR="00B221B6" w:rsidRDefault="00B221B6" w:rsidP="00EB7652">
      <w:pPr>
        <w:rPr>
          <w:rFonts w:cs="Arial"/>
          <w:b/>
          <w:noProof/>
          <w:szCs w:val="20"/>
          <w:lang w:val="sl-SI"/>
        </w:rPr>
      </w:pPr>
    </w:p>
    <w:p w14:paraId="51B758A5" w14:textId="77777777" w:rsidR="00B221B6" w:rsidRDefault="00B221B6" w:rsidP="00EB7652">
      <w:pPr>
        <w:rPr>
          <w:rFonts w:cs="Arial"/>
          <w:b/>
          <w:noProof/>
          <w:szCs w:val="20"/>
          <w:lang w:val="sl-SI"/>
        </w:rPr>
      </w:pPr>
    </w:p>
    <w:p w14:paraId="5E8875AF" w14:textId="0D6AB53B" w:rsidR="00EB7652" w:rsidRPr="00DC432C" w:rsidRDefault="00EB7652" w:rsidP="00EB7652">
      <w:pPr>
        <w:rPr>
          <w:rFonts w:cs="Arial"/>
          <w:b/>
          <w:szCs w:val="20"/>
          <w:lang w:val="sl-SI"/>
        </w:rPr>
      </w:pPr>
      <w:r>
        <w:rPr>
          <w:rFonts w:cs="Arial"/>
          <w:b/>
          <w:noProof/>
          <w:szCs w:val="20"/>
          <w:lang w:val="sl-SI"/>
        </w:rPr>
        <w:t>____________________________________________________________________________</w:t>
      </w:r>
    </w:p>
    <w:p w14:paraId="3417A38D" w14:textId="77777777" w:rsidR="00EB7652" w:rsidRPr="00DC432C" w:rsidRDefault="00EB7652" w:rsidP="00EB7652">
      <w:pPr>
        <w:jc w:val="center"/>
        <w:rPr>
          <w:rFonts w:cs="Arial"/>
          <w:b/>
          <w:szCs w:val="20"/>
          <w:lang w:val="sl-SI"/>
        </w:rPr>
      </w:pPr>
    </w:p>
    <w:p w14:paraId="09EA1E0F" w14:textId="77777777" w:rsidR="00EB7652" w:rsidRPr="00DC432C" w:rsidRDefault="00EB7652" w:rsidP="00EB7652">
      <w:pPr>
        <w:jc w:val="center"/>
        <w:rPr>
          <w:rFonts w:cs="Arial"/>
          <w:b/>
          <w:szCs w:val="20"/>
          <w:lang w:val="sl-SI"/>
        </w:rPr>
      </w:pPr>
    </w:p>
    <w:p w14:paraId="758FE403" w14:textId="77777777" w:rsidR="00EB7652" w:rsidRPr="00DC432C" w:rsidRDefault="00EB7652" w:rsidP="00EB7652">
      <w:pPr>
        <w:jc w:val="center"/>
        <w:rPr>
          <w:rFonts w:cs="Arial"/>
          <w:b/>
          <w:szCs w:val="20"/>
          <w:lang w:val="sl-SI"/>
        </w:rPr>
      </w:pPr>
      <w:r w:rsidRPr="00DC432C">
        <w:rPr>
          <w:rFonts w:cs="Arial"/>
          <w:b/>
          <w:szCs w:val="20"/>
          <w:lang w:val="sl-SI"/>
        </w:rPr>
        <w:t>PONUDBA  št. ___________</w:t>
      </w:r>
    </w:p>
    <w:p w14:paraId="2C2B3AA1" w14:textId="77777777" w:rsidR="00EB7652" w:rsidRPr="00DC432C" w:rsidRDefault="00EB7652" w:rsidP="00EB7652">
      <w:pPr>
        <w:jc w:val="center"/>
        <w:rPr>
          <w:rFonts w:cs="Arial"/>
          <w:szCs w:val="20"/>
          <w:lang w:val="sl-SI"/>
        </w:rPr>
      </w:pPr>
    </w:p>
    <w:p w14:paraId="11750FED" w14:textId="77777777" w:rsidR="00EB7652" w:rsidRPr="00DC432C" w:rsidRDefault="00EB7652" w:rsidP="00EB7652">
      <w:pPr>
        <w:jc w:val="center"/>
        <w:rPr>
          <w:rFonts w:cs="Arial"/>
          <w:b/>
          <w:szCs w:val="20"/>
          <w:lang w:val="sl-SI"/>
        </w:rPr>
      </w:pPr>
      <w:r w:rsidRPr="00DC432C">
        <w:rPr>
          <w:rFonts w:cs="Arial"/>
          <w:b/>
          <w:szCs w:val="20"/>
          <w:lang w:val="sl-SI"/>
        </w:rPr>
        <w:t>JAVNO NAROČILO</w:t>
      </w:r>
    </w:p>
    <w:tbl>
      <w:tblPr>
        <w:tblW w:w="9214" w:type="dxa"/>
        <w:tblInd w:w="-142" w:type="dxa"/>
        <w:tblLook w:val="01E0" w:firstRow="1" w:lastRow="1" w:firstColumn="1" w:lastColumn="1" w:noHBand="0" w:noVBand="0"/>
      </w:tblPr>
      <w:tblGrid>
        <w:gridCol w:w="9214"/>
      </w:tblGrid>
      <w:tr w:rsidR="00EB7652" w:rsidRPr="00B335B8" w14:paraId="56A322F9" w14:textId="77777777" w:rsidTr="00EB7652">
        <w:trPr>
          <w:trHeight w:val="860"/>
        </w:trPr>
        <w:tc>
          <w:tcPr>
            <w:tcW w:w="9214" w:type="dxa"/>
          </w:tcPr>
          <w:p w14:paraId="00D2ECF4" w14:textId="77777777" w:rsidR="00A86F98" w:rsidRPr="00507A97" w:rsidRDefault="00A86F98" w:rsidP="00A86F98">
            <w:pPr>
              <w:pStyle w:val="Style15"/>
              <w:widowControl/>
              <w:tabs>
                <w:tab w:val="left" w:pos="357"/>
              </w:tabs>
              <w:spacing w:line="260" w:lineRule="exact"/>
              <w:jc w:val="center"/>
              <w:rPr>
                <w:rStyle w:val="FontStyle31"/>
                <w:sz w:val="20"/>
                <w:szCs w:val="20"/>
              </w:rPr>
            </w:pPr>
            <w:r w:rsidRPr="00507A97">
              <w:rPr>
                <w:rStyle w:val="FontStyle31"/>
                <w:sz w:val="20"/>
                <w:szCs w:val="20"/>
              </w:rPr>
              <w:t xml:space="preserve">Izvedba predhodnih preiskav terena na </w:t>
            </w:r>
            <w:r w:rsidRPr="00507A97">
              <w:rPr>
                <w:b/>
                <w:bCs/>
                <w:sz w:val="20"/>
                <w:szCs w:val="20"/>
              </w:rPr>
              <w:t>dveh</w:t>
            </w:r>
            <w:r w:rsidRPr="00507A97">
              <w:rPr>
                <w:rStyle w:val="FontStyle31"/>
                <w:sz w:val="20"/>
                <w:szCs w:val="20"/>
              </w:rPr>
              <w:t xml:space="preserve"> območjih nedovoljenih odlagališč na območju MO Maribor in MO Kranj</w:t>
            </w:r>
          </w:p>
          <w:p w14:paraId="0B6F6CFB" w14:textId="77777777" w:rsidR="00B335B8" w:rsidRDefault="00B335B8" w:rsidP="00A86F98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</w:p>
          <w:p w14:paraId="1E306499" w14:textId="77777777" w:rsidR="00A86F98" w:rsidRPr="00A86F98" w:rsidRDefault="00A86F98" w:rsidP="00A86F98">
            <w:pPr>
              <w:spacing w:line="260" w:lineRule="atLeast"/>
              <w:jc w:val="center"/>
              <w:rPr>
                <w:rFonts w:cs="Arial"/>
                <w:b/>
                <w:bCs/>
                <w:szCs w:val="20"/>
                <w:lang w:val="sl-SI"/>
              </w:rPr>
            </w:pPr>
            <w:r w:rsidRPr="00A86F98">
              <w:rPr>
                <w:rFonts w:cs="Arial"/>
                <w:b/>
                <w:bCs/>
                <w:szCs w:val="20"/>
                <w:lang w:val="sl-SI"/>
              </w:rPr>
              <w:t>Sklop 1: Izvedba predhodnih preiskav terena – območje nedovoljenega odlagališča gudrona na Studencih (MO Maribor)</w:t>
            </w:r>
          </w:p>
          <w:p w14:paraId="197613F3" w14:textId="77777777" w:rsidR="00A86F98" w:rsidRDefault="00A86F98" w:rsidP="00B335B8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</w:p>
          <w:p w14:paraId="78B51993" w14:textId="511174BC" w:rsidR="00EB7652" w:rsidRPr="00DC432C" w:rsidRDefault="00EB7652" w:rsidP="00B221B6">
            <w:pPr>
              <w:pStyle w:val="MBOdst"/>
              <w:jc w:val="center"/>
            </w:pPr>
          </w:p>
        </w:tc>
      </w:tr>
    </w:tbl>
    <w:p w14:paraId="564840EE" w14:textId="386D4F7B" w:rsidR="00ED0CAD" w:rsidRDefault="00EB7652" w:rsidP="00E76B6D">
      <w:pPr>
        <w:pStyle w:val="MBOdst"/>
        <w:rPr>
          <w:rFonts w:ascii="Arial" w:hAnsi="Arial"/>
          <w:sz w:val="20"/>
        </w:rPr>
      </w:pPr>
      <w:r>
        <w:rPr>
          <w:rFonts w:ascii="Arial" w:hAnsi="Arial"/>
          <w:sz w:val="20"/>
        </w:rPr>
        <w:t>Ponudbeni predračun – vpiše se skupno ponudbeno vrednost, kot je navedena v Excel ponudbenem predračunu</w:t>
      </w:r>
      <w:r w:rsidR="00A86F98">
        <w:rPr>
          <w:rFonts w:ascii="Arial" w:hAnsi="Arial"/>
          <w:sz w:val="20"/>
        </w:rPr>
        <w:t xml:space="preserve"> za sklop 1</w:t>
      </w:r>
      <w:r>
        <w:rPr>
          <w:rFonts w:ascii="Arial" w:hAnsi="Arial"/>
          <w:sz w:val="20"/>
        </w:rPr>
        <w:t>.</w:t>
      </w:r>
    </w:p>
    <w:p w14:paraId="3363C895" w14:textId="77777777" w:rsidR="00B221B6" w:rsidRDefault="00B221B6" w:rsidP="00E76B6D">
      <w:pPr>
        <w:pStyle w:val="MBOdst"/>
        <w:rPr>
          <w:rFonts w:ascii="Arial" w:hAnsi="Arial"/>
          <w:sz w:val="20"/>
        </w:rPr>
      </w:pPr>
    </w:p>
    <w:p w14:paraId="0C9D4FF8" w14:textId="77777777" w:rsidR="0004654F" w:rsidRDefault="0004654F" w:rsidP="00E76B6D">
      <w:pPr>
        <w:pStyle w:val="MBOdst"/>
        <w:rPr>
          <w:rFonts w:ascii="Arial" w:hAnsi="Arial"/>
          <w:sz w:val="20"/>
        </w:rPr>
      </w:pPr>
    </w:p>
    <w:tbl>
      <w:tblPr>
        <w:tblStyle w:val="Tabelamrea"/>
        <w:tblW w:w="5007" w:type="pct"/>
        <w:tblLook w:val="04A0" w:firstRow="1" w:lastRow="0" w:firstColumn="1" w:lastColumn="0" w:noHBand="0" w:noVBand="1"/>
      </w:tblPr>
      <w:tblGrid>
        <w:gridCol w:w="3398"/>
        <w:gridCol w:w="1700"/>
        <w:gridCol w:w="1702"/>
        <w:gridCol w:w="1700"/>
      </w:tblGrid>
      <w:tr w:rsidR="00B221B6" w:rsidRPr="00B335B8" w14:paraId="0161134D" w14:textId="77777777" w:rsidTr="00B221B6">
        <w:trPr>
          <w:trHeight w:val="679"/>
        </w:trPr>
        <w:tc>
          <w:tcPr>
            <w:tcW w:w="1999" w:type="pct"/>
            <w:vAlign w:val="center"/>
          </w:tcPr>
          <w:p w14:paraId="31A55823" w14:textId="1C56C901" w:rsidR="00B221B6" w:rsidRPr="0004654F" w:rsidRDefault="00B221B6" w:rsidP="00B221B6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  <w:r w:rsidRPr="0004654F">
              <w:rPr>
                <w:rFonts w:ascii="Arial" w:hAnsi="Arial"/>
                <w:b/>
                <w:bCs/>
                <w:sz w:val="20"/>
              </w:rPr>
              <w:t>Vrsta del</w:t>
            </w:r>
          </w:p>
        </w:tc>
        <w:tc>
          <w:tcPr>
            <w:tcW w:w="1000" w:type="pct"/>
            <w:vAlign w:val="center"/>
          </w:tcPr>
          <w:p w14:paraId="1D272E1A" w14:textId="5A538FCF" w:rsidR="00B221B6" w:rsidRPr="00B335B8" w:rsidRDefault="00B221B6" w:rsidP="00B221B6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 xml:space="preserve">Skupna ponudbena </w:t>
            </w:r>
            <w:r w:rsidRPr="00B335B8">
              <w:rPr>
                <w:rFonts w:ascii="Arial" w:hAnsi="Arial"/>
                <w:b/>
                <w:bCs/>
                <w:sz w:val="20"/>
              </w:rPr>
              <w:t xml:space="preserve">vrednost v EUR brez DDV </w:t>
            </w:r>
          </w:p>
        </w:tc>
        <w:tc>
          <w:tcPr>
            <w:tcW w:w="1001" w:type="pct"/>
            <w:vAlign w:val="center"/>
          </w:tcPr>
          <w:p w14:paraId="6064F209" w14:textId="4343D70E" w:rsidR="00B221B6" w:rsidRPr="00B335B8" w:rsidRDefault="00B221B6" w:rsidP="00B221B6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Vrednost DDV v procentih:</w:t>
            </w:r>
            <w:r w:rsidRPr="00B335B8">
              <w:rPr>
                <w:rFonts w:ascii="Arial" w:hAnsi="Arial"/>
                <w:b/>
                <w:bCs/>
                <w:sz w:val="20"/>
              </w:rPr>
              <w:t xml:space="preserve"> </w:t>
            </w:r>
          </w:p>
        </w:tc>
        <w:tc>
          <w:tcPr>
            <w:tcW w:w="1000" w:type="pct"/>
            <w:vAlign w:val="center"/>
          </w:tcPr>
          <w:p w14:paraId="2F32FF79" w14:textId="1D9E5C1F" w:rsidR="00B221B6" w:rsidRPr="00B335B8" w:rsidRDefault="00B221B6" w:rsidP="00B221B6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 xml:space="preserve">Skupna ponudbena </w:t>
            </w:r>
            <w:r w:rsidRPr="00B335B8">
              <w:rPr>
                <w:rFonts w:ascii="Arial" w:hAnsi="Arial"/>
                <w:b/>
                <w:bCs/>
                <w:sz w:val="20"/>
              </w:rPr>
              <w:t>vrednost v EUR z DDV</w:t>
            </w:r>
          </w:p>
        </w:tc>
      </w:tr>
      <w:tr w:rsidR="00B221B6" w:rsidRPr="0004654F" w14:paraId="6A46F113" w14:textId="77777777" w:rsidTr="00B221B6">
        <w:trPr>
          <w:trHeight w:val="616"/>
        </w:trPr>
        <w:tc>
          <w:tcPr>
            <w:tcW w:w="1999" w:type="pct"/>
            <w:vAlign w:val="center"/>
          </w:tcPr>
          <w:p w14:paraId="042E1026" w14:textId="6D3DC4B5" w:rsidR="00B221B6" w:rsidRPr="0004654F" w:rsidRDefault="00A86F98" w:rsidP="00B221B6">
            <w:pPr>
              <w:pStyle w:val="MBOdst"/>
              <w:jc w:val="left"/>
              <w:rPr>
                <w:rFonts w:ascii="Arial" w:hAnsi="Arial"/>
                <w:sz w:val="20"/>
              </w:rPr>
            </w:pPr>
            <w:r w:rsidRPr="00A86F98">
              <w:rPr>
                <w:rFonts w:ascii="Arial" w:hAnsi="Arial"/>
                <w:b/>
                <w:bCs/>
                <w:sz w:val="20"/>
                <w:lang w:eastAsia="en-US"/>
              </w:rPr>
              <w:t>Izvedba predhodnih preiskav terena – območje nedovoljenega odlagališča gudrona na Studencih (MO Maribor)</w:t>
            </w:r>
          </w:p>
        </w:tc>
        <w:tc>
          <w:tcPr>
            <w:tcW w:w="1000" w:type="pct"/>
            <w:vAlign w:val="center"/>
          </w:tcPr>
          <w:p w14:paraId="0BB6CBEF" w14:textId="77777777" w:rsidR="00B221B6" w:rsidRPr="0004654F" w:rsidRDefault="00B221B6" w:rsidP="00B221B6">
            <w:pPr>
              <w:pStyle w:val="MBOdst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001" w:type="pct"/>
            <w:vAlign w:val="center"/>
          </w:tcPr>
          <w:p w14:paraId="52804143" w14:textId="77777777" w:rsidR="00B221B6" w:rsidRPr="0004654F" w:rsidRDefault="00B221B6" w:rsidP="00B221B6">
            <w:pPr>
              <w:pStyle w:val="MBOdst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000" w:type="pct"/>
            <w:vAlign w:val="center"/>
          </w:tcPr>
          <w:p w14:paraId="762E247F" w14:textId="1BA6365D" w:rsidR="00B221B6" w:rsidRPr="0004654F" w:rsidRDefault="00B221B6" w:rsidP="00B221B6">
            <w:pPr>
              <w:pStyle w:val="MBOdst"/>
              <w:jc w:val="right"/>
              <w:rPr>
                <w:rFonts w:ascii="Arial" w:hAnsi="Arial"/>
                <w:sz w:val="20"/>
              </w:rPr>
            </w:pPr>
          </w:p>
        </w:tc>
      </w:tr>
    </w:tbl>
    <w:p w14:paraId="5E51694E" w14:textId="77777777" w:rsidR="0004654F" w:rsidRDefault="0004654F" w:rsidP="00E76B6D">
      <w:pPr>
        <w:pStyle w:val="MBOdst"/>
        <w:rPr>
          <w:rFonts w:ascii="Arial" w:hAnsi="Arial"/>
          <w:sz w:val="20"/>
        </w:rPr>
      </w:pPr>
    </w:p>
    <w:p w14:paraId="0FA830F6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>Izjavljamo:</w:t>
      </w:r>
    </w:p>
    <w:p w14:paraId="426B09FC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</w:p>
    <w:p w14:paraId="1F6AE05D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 xml:space="preserve">- vse vrednosti so izražene v evrih. Cene in vrednosti so obračunane in zaokrožene na dve (2) decimalki. </w:t>
      </w:r>
    </w:p>
    <w:p w14:paraId="622E2520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</w:p>
    <w:p w14:paraId="1F53388F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>- v  ponudbeni ceni storitve so zajeti vsi stroški ponudnika, ki so potrebni za izvedbo naročila, in zavedamo se, da naročnik naknadno ne bo priznaval nobenih stroškov, ki niso zajeti v ponudbeno ceno.</w:t>
      </w:r>
    </w:p>
    <w:p w14:paraId="56AD8A0F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</w:p>
    <w:p w14:paraId="5A963F8F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>- da razpisno dokumentacijo razumemo in se strinjamo z njeno vsebino v celoti in z dodatki, ki so bili morebiti izdani v zvezi z razpisno dokumentacijo.</w:t>
      </w:r>
    </w:p>
    <w:p w14:paraId="5111302F" w14:textId="77777777" w:rsidR="00886ABA" w:rsidRPr="00DC432C" w:rsidRDefault="00886ABA" w:rsidP="00886ABA">
      <w:pPr>
        <w:rPr>
          <w:rFonts w:cs="Arial"/>
          <w:bCs/>
          <w:szCs w:val="20"/>
          <w:lang w:val="sl-SI"/>
        </w:rPr>
      </w:pPr>
    </w:p>
    <w:p w14:paraId="1B724FBF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lastRenderedPageBreak/>
        <w:t xml:space="preserve">- da je ponudba pripravljena skladno z razpisno dokumentacijo v besedilu, kot je bilo objavljeno na </w:t>
      </w:r>
      <w:hyperlink r:id="rId7" w:history="1">
        <w:r w:rsidRPr="00DC432C">
          <w:rPr>
            <w:rFonts w:cs="Arial"/>
            <w:bCs/>
            <w:szCs w:val="20"/>
            <w:lang w:val="sl-SI"/>
          </w:rPr>
          <w:t>www.enarocanje.si</w:t>
        </w:r>
      </w:hyperlink>
      <w:r w:rsidRPr="00DC432C">
        <w:rPr>
          <w:rFonts w:cs="Arial"/>
          <w:bCs/>
          <w:szCs w:val="20"/>
          <w:lang w:val="sl-SI"/>
        </w:rPr>
        <w:t xml:space="preserve">. </w:t>
      </w:r>
    </w:p>
    <w:p w14:paraId="0B6A0F9B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</w:p>
    <w:p w14:paraId="7EE57024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>- če bo naša ponudba sprejeta, smo pripravljeni izvesti predmetno javno naročilo po sklenitvi pogodbe v rokih, količini in kakovosti kot izhaja iz razpisne dokumentacije in naše ponudbe.</w:t>
      </w:r>
    </w:p>
    <w:p w14:paraId="430C162E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</w:p>
    <w:p w14:paraId="41BBBB5A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>- da je veljavnost naše ponudbe najmanj 4 mesece po izteku roka za predložitev ponudb. Strinjamo se, da je ponudba lahko od vas sprejeta v kateremkoli roku pred iztekom končnega roka.</w:t>
      </w:r>
    </w:p>
    <w:p w14:paraId="5A0F40F6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</w:p>
    <w:p w14:paraId="163C1255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>- da bomo naročniku na njegov poziv in v roku, ki ga bo določil, posredovali izjavo o udeležbi fizičnih in pravnih oseb v lastništvu ponudnika, soponudnika in podizvajalcev.</w:t>
      </w:r>
    </w:p>
    <w:p w14:paraId="19980F1D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</w:p>
    <w:p w14:paraId="798882E7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 xml:space="preserve">Datum: </w:t>
      </w:r>
      <w:r w:rsidRPr="00DC432C">
        <w:rPr>
          <w:rFonts w:cs="Arial"/>
          <w:szCs w:val="20"/>
          <w:lang w:val="sl-SI"/>
        </w:rPr>
        <w:t xml:space="preserve">              </w:t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  <w:t xml:space="preserve">   </w:t>
      </w:r>
    </w:p>
    <w:p w14:paraId="0512E10A" w14:textId="77777777" w:rsidR="00886ABA" w:rsidRPr="00DC432C" w:rsidRDefault="00886ABA" w:rsidP="00886ABA">
      <w:pPr>
        <w:spacing w:after="120"/>
        <w:jc w:val="right"/>
        <w:rPr>
          <w:rFonts w:cs="Arial"/>
          <w:szCs w:val="20"/>
          <w:lang w:val="sl-SI"/>
        </w:rPr>
      </w:pPr>
    </w:p>
    <w:p w14:paraId="404FFFB2" w14:textId="77777777" w:rsidR="00886ABA" w:rsidRPr="00DC432C" w:rsidRDefault="00886ABA" w:rsidP="00886ABA">
      <w:pPr>
        <w:spacing w:after="120"/>
        <w:ind w:firstLine="4536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 xml:space="preserve">podpis </w:t>
      </w:r>
    </w:p>
    <w:p w14:paraId="581118F1" w14:textId="77777777" w:rsidR="00886ABA" w:rsidRPr="00DC432C" w:rsidRDefault="00886ABA" w:rsidP="00886ABA">
      <w:pPr>
        <w:spacing w:after="120"/>
        <w:ind w:firstLine="4536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 xml:space="preserve">zakonitega zastopnika </w:t>
      </w:r>
    </w:p>
    <w:p w14:paraId="22F6C81E" w14:textId="77777777" w:rsidR="00886ABA" w:rsidRPr="00DC432C" w:rsidRDefault="00886ABA" w:rsidP="00886ABA">
      <w:pPr>
        <w:spacing w:after="120"/>
        <w:ind w:firstLine="4536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 xml:space="preserve">ponudnika oziroma pooblaščene osebe: </w:t>
      </w:r>
    </w:p>
    <w:p w14:paraId="372D420B" w14:textId="77777777" w:rsidR="0004654F" w:rsidRDefault="0004654F" w:rsidP="00E76B6D">
      <w:pPr>
        <w:pStyle w:val="MBOdst"/>
        <w:rPr>
          <w:rFonts w:ascii="Arial" w:hAnsi="Arial"/>
          <w:sz w:val="20"/>
        </w:rPr>
      </w:pPr>
    </w:p>
    <w:p w14:paraId="11B30B3A" w14:textId="77777777" w:rsidR="0004654F" w:rsidRPr="004E78AA" w:rsidRDefault="0004654F" w:rsidP="00E76B6D">
      <w:pPr>
        <w:pStyle w:val="MBOdst"/>
        <w:rPr>
          <w:rFonts w:ascii="Arial" w:hAnsi="Arial"/>
          <w:sz w:val="20"/>
        </w:rPr>
      </w:pPr>
    </w:p>
    <w:sectPr w:rsidR="0004654F" w:rsidRPr="004E78AA" w:rsidSect="008C1278">
      <w:headerReference w:type="default" r:id="rId8"/>
      <w:headerReference w:type="first" r:id="rId9"/>
      <w:pgSz w:w="11900" w:h="16840" w:code="9"/>
      <w:pgMar w:top="1701" w:right="1701" w:bottom="1134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186B4" w14:textId="77777777" w:rsidR="00D87C42" w:rsidRDefault="00D87C42">
      <w:r>
        <w:separator/>
      </w:r>
    </w:p>
  </w:endnote>
  <w:endnote w:type="continuationSeparator" w:id="0">
    <w:p w14:paraId="7DEDDB0E" w14:textId="77777777" w:rsidR="00D87C42" w:rsidRDefault="00D8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7946A" w14:textId="77777777" w:rsidR="00D87C42" w:rsidRDefault="00D87C42">
      <w:r>
        <w:separator/>
      </w:r>
    </w:p>
  </w:footnote>
  <w:footnote w:type="continuationSeparator" w:id="0">
    <w:p w14:paraId="2D20A6F9" w14:textId="77777777" w:rsidR="00D87C42" w:rsidRDefault="00D87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B3E89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3353BD7B" w14:textId="77777777">
      <w:trPr>
        <w:cantSplit/>
        <w:trHeight w:hRule="exact" w:val="847"/>
      </w:trPr>
      <w:tc>
        <w:tcPr>
          <w:tcW w:w="567" w:type="dxa"/>
        </w:tcPr>
        <w:p w14:paraId="2D51B9DA" w14:textId="77777777" w:rsidR="002A2B69" w:rsidRPr="008F3500" w:rsidRDefault="000816CA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  <w:lang w:val="sl-SI"/>
            </w:rPr>
          </w:pPr>
          <w:r>
            <w:rPr>
              <w:noProof/>
              <w:lang w:val="sl-SI"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5888499B" wp14:editId="7F7CA6C8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2673F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alt="&quot;&quot;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2E98F6FE" w14:textId="443C7400" w:rsidR="00A770A6" w:rsidRPr="008F3500" w:rsidRDefault="00A52209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98477D1" wp14:editId="70235E2C">
          <wp:simplePos x="0" y="0"/>
          <wp:positionH relativeFrom="page">
            <wp:posOffset>-18542</wp:posOffset>
          </wp:positionH>
          <wp:positionV relativeFrom="page">
            <wp:posOffset>-55372</wp:posOffset>
          </wp:positionV>
          <wp:extent cx="4321810" cy="972185"/>
          <wp:effectExtent l="0" t="0" r="0" b="0"/>
          <wp:wrapSquare wrapText="bothSides"/>
          <wp:docPr id="20" name="Slika 20" descr="Logotip Ministrstva za okolje in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Logotip Ministrstva za okolje in prost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2209">
      <w:rPr>
        <w:rFonts w:cs="Arial"/>
        <w:sz w:val="16"/>
      </w:rPr>
      <w:t xml:space="preserve"> </w:t>
    </w:r>
    <w:r w:rsidRPr="00A86F98">
      <w:rPr>
        <w:rFonts w:cs="Arial"/>
        <w:sz w:val="16"/>
        <w:lang w:val="sl-SI"/>
      </w:rPr>
      <w:t xml:space="preserve">Dunajska </w:t>
    </w:r>
    <w:r>
      <w:rPr>
        <w:rFonts w:cs="Arial"/>
        <w:sz w:val="16"/>
      </w:rPr>
      <w:t>cesta 48</w:t>
    </w:r>
    <w:r w:rsidR="00A770A6" w:rsidRPr="008F3500">
      <w:rPr>
        <w:rFonts w:cs="Arial"/>
        <w:sz w:val="16"/>
        <w:lang w:val="sl-SI"/>
      </w:rPr>
      <w:t xml:space="preserve">, </w:t>
    </w:r>
    <w:r w:rsidR="008C1278">
      <w:rPr>
        <w:rFonts w:cs="Arial"/>
        <w:sz w:val="16"/>
        <w:lang w:val="sl-SI"/>
      </w:rPr>
      <w:t>1000 Ljubljana</w:t>
    </w:r>
    <w:r w:rsidR="00A770A6" w:rsidRPr="008F3500">
      <w:rPr>
        <w:rFonts w:cs="Arial"/>
        <w:sz w:val="16"/>
        <w:lang w:val="sl-SI"/>
      </w:rPr>
      <w:tab/>
      <w:t xml:space="preserve">T: </w:t>
    </w:r>
    <w:r w:rsidR="00590A6C">
      <w:rPr>
        <w:rFonts w:cs="Arial"/>
        <w:sz w:val="16"/>
        <w:lang w:val="sl-SI"/>
      </w:rPr>
      <w:t xml:space="preserve">01 478 </w:t>
    </w:r>
    <w:r>
      <w:rPr>
        <w:rFonts w:cs="Arial"/>
        <w:sz w:val="16"/>
        <w:lang w:val="sl-SI"/>
      </w:rPr>
      <w:t>70</w:t>
    </w:r>
    <w:r w:rsidR="008C1278">
      <w:rPr>
        <w:rFonts w:cs="Arial"/>
        <w:sz w:val="16"/>
        <w:lang w:val="sl-SI"/>
      </w:rPr>
      <w:t xml:space="preserve"> 00</w:t>
    </w:r>
  </w:p>
  <w:p w14:paraId="3D4849E9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 w:rsidR="008C1278">
      <w:rPr>
        <w:rFonts w:cs="Arial"/>
        <w:sz w:val="16"/>
        <w:lang w:val="sl-SI"/>
      </w:rPr>
      <w:t>gp.mop</w:t>
    </w:r>
    <w:r w:rsidR="00785D92">
      <w:rPr>
        <w:rFonts w:cs="Arial"/>
        <w:sz w:val="16"/>
        <w:lang w:val="sl-SI"/>
      </w:rPr>
      <w:t>e</w:t>
    </w:r>
    <w:r w:rsidR="008C1278">
      <w:rPr>
        <w:rFonts w:cs="Arial"/>
        <w:sz w:val="16"/>
        <w:lang w:val="sl-SI"/>
      </w:rPr>
      <w:t>@gov.si</w:t>
    </w:r>
  </w:p>
  <w:p w14:paraId="19484F1B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 w:rsidR="008C1278">
      <w:rPr>
        <w:rFonts w:cs="Arial"/>
        <w:sz w:val="16"/>
        <w:lang w:val="sl-SI"/>
      </w:rPr>
      <w:t>www.mop</w:t>
    </w:r>
    <w:r w:rsidR="00785D92">
      <w:rPr>
        <w:rFonts w:cs="Arial"/>
        <w:sz w:val="16"/>
        <w:lang w:val="sl-SI"/>
      </w:rPr>
      <w:t>e</w:t>
    </w:r>
    <w:r w:rsidR="008C1278">
      <w:rPr>
        <w:rFonts w:cs="Arial"/>
        <w:sz w:val="16"/>
        <w:lang w:val="sl-SI"/>
      </w:rPr>
      <w:t>.gov.si</w:t>
    </w:r>
  </w:p>
  <w:p w14:paraId="060F8206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350E6"/>
    <w:multiLevelType w:val="hybridMultilevel"/>
    <w:tmpl w:val="9E76B690"/>
    <w:lvl w:ilvl="0" w:tplc="DC342F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8C4ECF"/>
    <w:multiLevelType w:val="hybridMultilevel"/>
    <w:tmpl w:val="54304554"/>
    <w:lvl w:ilvl="0" w:tplc="F24609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96C20"/>
    <w:multiLevelType w:val="multilevel"/>
    <w:tmpl w:val="CADE5C62"/>
    <w:lvl w:ilvl="0">
      <w:start w:val="1"/>
      <w:numFmt w:val="bullet"/>
      <w:pStyle w:val="Bulets1stLevel"/>
      <w:lvlText w:val="●"/>
      <w:lvlJc w:val="left"/>
      <w:pPr>
        <w:ind w:left="45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Bulets2ndLevel"/>
      <w:lvlText w:val="o"/>
      <w:lvlJc w:val="left"/>
      <w:pPr>
        <w:ind w:left="1178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Bulets3rdLevel"/>
      <w:lvlText w:val="▪"/>
      <w:lvlJc w:val="left"/>
      <w:pPr>
        <w:ind w:left="18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8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F5065DE"/>
    <w:multiLevelType w:val="hybridMultilevel"/>
    <w:tmpl w:val="33884880"/>
    <w:lvl w:ilvl="0" w:tplc="AF2CB642">
      <w:numFmt w:val="bullet"/>
      <w:pStyle w:val="MBA1"/>
      <w:lvlText w:val="-"/>
      <w:lvlJc w:val="left"/>
      <w:pPr>
        <w:ind w:left="1077" w:hanging="360"/>
      </w:pPr>
      <w:rPr>
        <w:rFonts w:ascii="Calibri Light" w:eastAsiaTheme="minorHAnsi" w:hAnsi="Calibri Light" w:cstheme="minorBidi" w:hint="default"/>
      </w:rPr>
    </w:lvl>
    <w:lvl w:ilvl="1" w:tplc="0424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7970414"/>
    <w:multiLevelType w:val="hybridMultilevel"/>
    <w:tmpl w:val="76DA0336"/>
    <w:lvl w:ilvl="0" w:tplc="86A293D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393EB1"/>
    <w:multiLevelType w:val="hybridMultilevel"/>
    <w:tmpl w:val="7BB2C740"/>
    <w:lvl w:ilvl="0" w:tplc="EC3407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2F015B"/>
    <w:multiLevelType w:val="hybridMultilevel"/>
    <w:tmpl w:val="459A74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3A5F"/>
    <w:multiLevelType w:val="hybridMultilevel"/>
    <w:tmpl w:val="0EFAF61A"/>
    <w:lvl w:ilvl="0" w:tplc="7C4A95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82CC2"/>
    <w:multiLevelType w:val="multilevel"/>
    <w:tmpl w:val="9CBA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761785"/>
    <w:multiLevelType w:val="multilevel"/>
    <w:tmpl w:val="EECC8EE8"/>
    <w:lvl w:ilvl="0">
      <w:start w:val="1"/>
      <w:numFmt w:val="bullet"/>
      <w:lvlText w:val="­"/>
      <w:lvlJc w:val="left"/>
      <w:pPr>
        <w:ind w:left="458" w:hanging="360"/>
      </w:pPr>
      <w:rPr>
        <w:rFonts w:ascii="Calibri" w:hAnsi="Calibri" w:hint="default"/>
        <w:color w:val="595959" w:themeColor="text1" w:themeTint="A6"/>
      </w:rPr>
    </w:lvl>
    <w:lvl w:ilvl="1">
      <w:start w:val="1"/>
      <w:numFmt w:val="bullet"/>
      <w:lvlText w:val="o"/>
      <w:lvlJc w:val="left"/>
      <w:pPr>
        <w:ind w:left="11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8" w:hanging="360"/>
      </w:pPr>
      <w:rPr>
        <w:rFonts w:ascii="Noto Sans Symbols" w:eastAsia="Noto Sans Symbols" w:hAnsi="Noto Sans Symbols" w:cs="Noto Sans Symbols"/>
      </w:rPr>
    </w:lvl>
  </w:abstractNum>
  <w:num w:numId="1" w16cid:durableId="519004787">
    <w:abstractNumId w:val="13"/>
  </w:num>
  <w:num w:numId="2" w16cid:durableId="174462102">
    <w:abstractNumId w:val="7"/>
  </w:num>
  <w:num w:numId="3" w16cid:durableId="2118451304">
    <w:abstractNumId w:val="9"/>
  </w:num>
  <w:num w:numId="4" w16cid:durableId="1169097874">
    <w:abstractNumId w:val="0"/>
  </w:num>
  <w:num w:numId="5" w16cid:durableId="1612279878">
    <w:abstractNumId w:val="2"/>
  </w:num>
  <w:num w:numId="6" w16cid:durableId="1803889458">
    <w:abstractNumId w:val="11"/>
  </w:num>
  <w:num w:numId="7" w16cid:durableId="751849738">
    <w:abstractNumId w:val="4"/>
  </w:num>
  <w:num w:numId="8" w16cid:durableId="732775835">
    <w:abstractNumId w:val="14"/>
  </w:num>
  <w:num w:numId="9" w16cid:durableId="136073321">
    <w:abstractNumId w:val="1"/>
  </w:num>
  <w:num w:numId="10" w16cid:durableId="822545467">
    <w:abstractNumId w:val="3"/>
  </w:num>
  <w:num w:numId="11" w16cid:durableId="896089262">
    <w:abstractNumId w:val="8"/>
  </w:num>
  <w:num w:numId="12" w16cid:durableId="438448789">
    <w:abstractNumId w:val="5"/>
  </w:num>
  <w:num w:numId="13" w16cid:durableId="605845403">
    <w:abstractNumId w:val="6"/>
  </w:num>
  <w:num w:numId="14" w16cid:durableId="534001830">
    <w:abstractNumId w:val="12"/>
  </w:num>
  <w:num w:numId="15" w16cid:durableId="20852570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AD"/>
    <w:rsid w:val="00023A88"/>
    <w:rsid w:val="0003133C"/>
    <w:rsid w:val="0004654F"/>
    <w:rsid w:val="00053F94"/>
    <w:rsid w:val="000816CA"/>
    <w:rsid w:val="000818BF"/>
    <w:rsid w:val="000A7238"/>
    <w:rsid w:val="000F5180"/>
    <w:rsid w:val="00131131"/>
    <w:rsid w:val="001357B2"/>
    <w:rsid w:val="001504B8"/>
    <w:rsid w:val="0017478F"/>
    <w:rsid w:val="00193E93"/>
    <w:rsid w:val="001973EB"/>
    <w:rsid w:val="001A6655"/>
    <w:rsid w:val="001D1460"/>
    <w:rsid w:val="001D7948"/>
    <w:rsid w:val="00202A77"/>
    <w:rsid w:val="00256D59"/>
    <w:rsid w:val="0026480C"/>
    <w:rsid w:val="00271CE5"/>
    <w:rsid w:val="00282020"/>
    <w:rsid w:val="002A2B69"/>
    <w:rsid w:val="002B5F80"/>
    <w:rsid w:val="00303C89"/>
    <w:rsid w:val="0033739E"/>
    <w:rsid w:val="00344149"/>
    <w:rsid w:val="003636BF"/>
    <w:rsid w:val="00371442"/>
    <w:rsid w:val="003845B4"/>
    <w:rsid w:val="00387B1A"/>
    <w:rsid w:val="003A721E"/>
    <w:rsid w:val="003C0AD5"/>
    <w:rsid w:val="003C4C9F"/>
    <w:rsid w:val="003C5B02"/>
    <w:rsid w:val="003C5C7D"/>
    <w:rsid w:val="003C5EE5"/>
    <w:rsid w:val="003E1C74"/>
    <w:rsid w:val="00401F2D"/>
    <w:rsid w:val="0042513E"/>
    <w:rsid w:val="004657EE"/>
    <w:rsid w:val="00466BE2"/>
    <w:rsid w:val="00474E2C"/>
    <w:rsid w:val="00480180"/>
    <w:rsid w:val="004E78AA"/>
    <w:rsid w:val="00504EF1"/>
    <w:rsid w:val="00522348"/>
    <w:rsid w:val="00526246"/>
    <w:rsid w:val="00530A34"/>
    <w:rsid w:val="005371A9"/>
    <w:rsid w:val="00567106"/>
    <w:rsid w:val="00571EE3"/>
    <w:rsid w:val="00584136"/>
    <w:rsid w:val="00590A6C"/>
    <w:rsid w:val="005A431A"/>
    <w:rsid w:val="005E1D3C"/>
    <w:rsid w:val="00625AE6"/>
    <w:rsid w:val="0062739B"/>
    <w:rsid w:val="00632253"/>
    <w:rsid w:val="00641281"/>
    <w:rsid w:val="00642714"/>
    <w:rsid w:val="006455CE"/>
    <w:rsid w:val="00655841"/>
    <w:rsid w:val="00681D15"/>
    <w:rsid w:val="006B537F"/>
    <w:rsid w:val="007110CF"/>
    <w:rsid w:val="00733017"/>
    <w:rsid w:val="007717B3"/>
    <w:rsid w:val="00783310"/>
    <w:rsid w:val="00785D92"/>
    <w:rsid w:val="007A4A6D"/>
    <w:rsid w:val="007C60F8"/>
    <w:rsid w:val="007D1BCF"/>
    <w:rsid w:val="007D75CF"/>
    <w:rsid w:val="007E0440"/>
    <w:rsid w:val="007E6DC5"/>
    <w:rsid w:val="007F04BC"/>
    <w:rsid w:val="007F22E5"/>
    <w:rsid w:val="00826F9F"/>
    <w:rsid w:val="008475CB"/>
    <w:rsid w:val="0088043C"/>
    <w:rsid w:val="00884889"/>
    <w:rsid w:val="00886ABA"/>
    <w:rsid w:val="008906C9"/>
    <w:rsid w:val="008B2BE3"/>
    <w:rsid w:val="008C1278"/>
    <w:rsid w:val="008C5738"/>
    <w:rsid w:val="008D04F0"/>
    <w:rsid w:val="008F3500"/>
    <w:rsid w:val="0092451A"/>
    <w:rsid w:val="00924E3C"/>
    <w:rsid w:val="0093291F"/>
    <w:rsid w:val="009518D6"/>
    <w:rsid w:val="009612BB"/>
    <w:rsid w:val="00982C16"/>
    <w:rsid w:val="00986E24"/>
    <w:rsid w:val="009A34B2"/>
    <w:rsid w:val="009C740A"/>
    <w:rsid w:val="00A125C5"/>
    <w:rsid w:val="00A2451C"/>
    <w:rsid w:val="00A52209"/>
    <w:rsid w:val="00A65EE7"/>
    <w:rsid w:val="00A70133"/>
    <w:rsid w:val="00A770A6"/>
    <w:rsid w:val="00A813B1"/>
    <w:rsid w:val="00A86F98"/>
    <w:rsid w:val="00AB36C4"/>
    <w:rsid w:val="00AB37F8"/>
    <w:rsid w:val="00AB5807"/>
    <w:rsid w:val="00AC32B2"/>
    <w:rsid w:val="00B17141"/>
    <w:rsid w:val="00B221B6"/>
    <w:rsid w:val="00B31575"/>
    <w:rsid w:val="00B335B8"/>
    <w:rsid w:val="00B4696B"/>
    <w:rsid w:val="00B8547D"/>
    <w:rsid w:val="00B935D6"/>
    <w:rsid w:val="00BB6B58"/>
    <w:rsid w:val="00BD7069"/>
    <w:rsid w:val="00C20AE4"/>
    <w:rsid w:val="00C250D5"/>
    <w:rsid w:val="00C33FD0"/>
    <w:rsid w:val="00C35666"/>
    <w:rsid w:val="00C532C4"/>
    <w:rsid w:val="00C92898"/>
    <w:rsid w:val="00CA4340"/>
    <w:rsid w:val="00CE5238"/>
    <w:rsid w:val="00CE7514"/>
    <w:rsid w:val="00D02D96"/>
    <w:rsid w:val="00D03109"/>
    <w:rsid w:val="00D248DE"/>
    <w:rsid w:val="00D26E70"/>
    <w:rsid w:val="00D2782D"/>
    <w:rsid w:val="00D569F3"/>
    <w:rsid w:val="00D6145A"/>
    <w:rsid w:val="00D8542D"/>
    <w:rsid w:val="00D87C42"/>
    <w:rsid w:val="00DC6A71"/>
    <w:rsid w:val="00DD6238"/>
    <w:rsid w:val="00E01D09"/>
    <w:rsid w:val="00E0357D"/>
    <w:rsid w:val="00E04726"/>
    <w:rsid w:val="00E15B7D"/>
    <w:rsid w:val="00E56DEF"/>
    <w:rsid w:val="00E76B6D"/>
    <w:rsid w:val="00EA76B6"/>
    <w:rsid w:val="00EB7652"/>
    <w:rsid w:val="00ED0CAD"/>
    <w:rsid w:val="00ED1C3E"/>
    <w:rsid w:val="00F114C7"/>
    <w:rsid w:val="00F11C53"/>
    <w:rsid w:val="00F135A6"/>
    <w:rsid w:val="00F22D6E"/>
    <w:rsid w:val="00F240BB"/>
    <w:rsid w:val="00F4427A"/>
    <w:rsid w:val="00F57FED"/>
    <w:rsid w:val="00F616D8"/>
    <w:rsid w:val="00FC5B42"/>
    <w:rsid w:val="00FD1FA3"/>
    <w:rsid w:val="00FE0BC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F313EE5"/>
  <w15:chartTrackingRefBased/>
  <w15:docId w15:val="{31E95DB0-B8DE-4E21-9511-6D712301B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qFormat/>
    <w:rsid w:val="00053F94"/>
    <w:pPr>
      <w:keepNext/>
      <w:jc w:val="center"/>
      <w:outlineLvl w:val="1"/>
    </w:pPr>
    <w:rPr>
      <w:b/>
      <w:u w:val="single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aliases w:val="Odstavek -,Odstavek seznama_IP,Seznam_IP_1,Heading 2_sj,Lijstalinea,Bullet List Paragraph,Numbered paragraph 1,Lettre d'introduction,1st level - Bullet List Paragraph,Numbered Para 1,Dot pt,No Spacing1,List Paragraph Char Char Char"/>
    <w:basedOn w:val="Navaden"/>
    <w:link w:val="OdstavekseznamaZnak"/>
    <w:uiPriority w:val="34"/>
    <w:qFormat/>
    <w:rsid w:val="005A431A"/>
    <w:pPr>
      <w:ind w:left="720"/>
      <w:contextualSpacing/>
    </w:pPr>
  </w:style>
  <w:style w:type="paragraph" w:customStyle="1" w:styleId="Bulets1stLevel">
    <w:name w:val="Bulets 1st Level"/>
    <w:basedOn w:val="Navaden"/>
    <w:uiPriority w:val="99"/>
    <w:rsid w:val="00D2782D"/>
    <w:pPr>
      <w:numPr>
        <w:numId w:val="7"/>
      </w:numPr>
      <w:spacing w:line="264" w:lineRule="auto"/>
      <w:contextualSpacing/>
      <w:jc w:val="both"/>
    </w:pPr>
    <w:rPr>
      <w:rFonts w:ascii="Cambria" w:eastAsia="Calibri" w:hAnsi="Cambria" w:cs="Calibri"/>
      <w:szCs w:val="22"/>
      <w:lang w:val="sl-SI"/>
    </w:rPr>
  </w:style>
  <w:style w:type="paragraph" w:customStyle="1" w:styleId="Bulets2ndLevel">
    <w:name w:val="Bulets 2nd Level"/>
    <w:basedOn w:val="Navaden"/>
    <w:uiPriority w:val="99"/>
    <w:rsid w:val="00D2782D"/>
    <w:pPr>
      <w:numPr>
        <w:ilvl w:val="1"/>
        <w:numId w:val="7"/>
      </w:numPr>
      <w:spacing w:line="264" w:lineRule="auto"/>
      <w:ind w:left="1134"/>
      <w:contextualSpacing/>
      <w:jc w:val="both"/>
    </w:pPr>
    <w:rPr>
      <w:rFonts w:ascii="Cambria" w:eastAsia="Calibri" w:hAnsi="Cambria" w:cs="Calibri"/>
      <w:sz w:val="22"/>
      <w:szCs w:val="22"/>
      <w:lang w:val="sl-SI"/>
    </w:rPr>
  </w:style>
  <w:style w:type="paragraph" w:customStyle="1" w:styleId="Bulets3rdLevel">
    <w:name w:val="Bulets 3rd Level"/>
    <w:basedOn w:val="Odstavekseznama"/>
    <w:uiPriority w:val="99"/>
    <w:rsid w:val="00D2782D"/>
    <w:pPr>
      <w:numPr>
        <w:ilvl w:val="2"/>
        <w:numId w:val="7"/>
      </w:numPr>
      <w:tabs>
        <w:tab w:val="num" w:pos="360"/>
      </w:tabs>
      <w:spacing w:line="264" w:lineRule="auto"/>
      <w:ind w:left="1560" w:firstLine="0"/>
      <w:jc w:val="both"/>
    </w:pPr>
    <w:rPr>
      <w:rFonts w:ascii="Cambria" w:eastAsia="Calibri" w:hAnsi="Cambria" w:cs="Calibri"/>
      <w:sz w:val="22"/>
      <w:szCs w:val="22"/>
      <w:lang w:val="sl-SI"/>
    </w:rPr>
  </w:style>
  <w:style w:type="character" w:customStyle="1" w:styleId="Naslov2Znak">
    <w:name w:val="Naslov 2 Znak"/>
    <w:basedOn w:val="Privzetapisavaodstavka"/>
    <w:link w:val="Naslov2"/>
    <w:rsid w:val="00053F94"/>
    <w:rPr>
      <w:rFonts w:ascii="Arial" w:hAnsi="Arial"/>
      <w:b/>
      <w:szCs w:val="24"/>
      <w:u w:val="single"/>
      <w:lang w:eastAsia="en-US"/>
    </w:rPr>
  </w:style>
  <w:style w:type="paragraph" w:customStyle="1" w:styleId="MBOdst">
    <w:name w:val="MB_Odst"/>
    <w:basedOn w:val="Navaden"/>
    <w:link w:val="MBOdstZnak"/>
    <w:qFormat/>
    <w:rsid w:val="00E76B6D"/>
    <w:pPr>
      <w:spacing w:line="288" w:lineRule="auto"/>
      <w:jc w:val="both"/>
    </w:pPr>
    <w:rPr>
      <w:rFonts w:ascii="Garamond" w:hAnsi="Garamond" w:cs="Arial"/>
      <w:sz w:val="24"/>
      <w:szCs w:val="20"/>
      <w:lang w:val="sl-SI" w:eastAsia="sl-SI"/>
    </w:rPr>
  </w:style>
  <w:style w:type="character" w:customStyle="1" w:styleId="MBOdstZnak">
    <w:name w:val="MB_Odst Znak"/>
    <w:basedOn w:val="Privzetapisavaodstavka"/>
    <w:link w:val="MBOdst"/>
    <w:rsid w:val="00E76B6D"/>
    <w:rPr>
      <w:rFonts w:ascii="Garamond" w:hAnsi="Garamond" w:cs="Arial"/>
      <w:sz w:val="24"/>
    </w:rPr>
  </w:style>
  <w:style w:type="paragraph" w:customStyle="1" w:styleId="MBA1">
    <w:name w:val="MB_A1"/>
    <w:basedOn w:val="Odstavekseznama"/>
    <w:link w:val="MBA1Znak"/>
    <w:qFormat/>
    <w:rsid w:val="00E76B6D"/>
    <w:pPr>
      <w:numPr>
        <w:numId w:val="12"/>
      </w:numPr>
      <w:spacing w:line="288" w:lineRule="auto"/>
      <w:ind w:left="811" w:hanging="357"/>
      <w:contextualSpacing w:val="0"/>
      <w:jc w:val="both"/>
    </w:pPr>
    <w:rPr>
      <w:rFonts w:ascii="Garamond" w:eastAsiaTheme="minorHAnsi" w:hAnsi="Garamond" w:cstheme="minorBidi"/>
      <w:sz w:val="24"/>
      <w:szCs w:val="20"/>
      <w:lang w:val="sl-SI" w:eastAsia="sl-SI"/>
    </w:rPr>
  </w:style>
  <w:style w:type="character" w:customStyle="1" w:styleId="MBA1Znak">
    <w:name w:val="MB_A1 Znak"/>
    <w:basedOn w:val="Privzetapisavaodstavka"/>
    <w:link w:val="MBA1"/>
    <w:rsid w:val="00E76B6D"/>
    <w:rPr>
      <w:rFonts w:ascii="Garamond" w:eastAsiaTheme="minorHAnsi" w:hAnsi="Garamond" w:cstheme="minorBidi"/>
      <w:sz w:val="24"/>
    </w:rPr>
  </w:style>
  <w:style w:type="paragraph" w:styleId="Revizija">
    <w:name w:val="Revision"/>
    <w:hidden/>
    <w:uiPriority w:val="99"/>
    <w:semiHidden/>
    <w:rsid w:val="002B5F80"/>
    <w:rPr>
      <w:rFonts w:ascii="Arial" w:hAnsi="Arial"/>
      <w:szCs w:val="24"/>
      <w:lang w:val="en-US" w:eastAsia="en-US"/>
    </w:rPr>
  </w:style>
  <w:style w:type="character" w:customStyle="1" w:styleId="FontStyle31">
    <w:name w:val="Font Style31"/>
    <w:basedOn w:val="Privzetapisavaodstavka"/>
    <w:uiPriority w:val="99"/>
    <w:rsid w:val="00A86F98"/>
    <w:rPr>
      <w:rFonts w:ascii="Arial" w:hAnsi="Arial" w:cs="Arial"/>
      <w:b/>
      <w:bCs/>
      <w:sz w:val="18"/>
      <w:szCs w:val="18"/>
    </w:rPr>
  </w:style>
  <w:style w:type="paragraph" w:customStyle="1" w:styleId="Style15">
    <w:name w:val="Style15"/>
    <w:basedOn w:val="Navaden"/>
    <w:uiPriority w:val="99"/>
    <w:rsid w:val="00A86F98"/>
    <w:pPr>
      <w:widowControl w:val="0"/>
      <w:autoSpaceDE w:val="0"/>
      <w:autoSpaceDN w:val="0"/>
      <w:adjustRightInd w:val="0"/>
      <w:spacing w:line="235" w:lineRule="exact"/>
      <w:jc w:val="both"/>
    </w:pPr>
    <w:rPr>
      <w:rFonts w:eastAsiaTheme="minorEastAsia" w:cs="Arial"/>
      <w:sz w:val="24"/>
      <w:lang w:val="sl-SI" w:eastAsia="sl-SI"/>
    </w:rPr>
  </w:style>
  <w:style w:type="character" w:customStyle="1" w:styleId="OdstavekseznamaZnak">
    <w:name w:val="Odstavek seznama Znak"/>
    <w:aliases w:val="Odstavek - Znak,Odstavek seznama_IP Znak,Seznam_IP_1 Znak,Heading 2_sj Znak,Lijstalinea Znak,Bullet List Paragraph Znak,Numbered paragraph 1 Znak,Lettre d'introduction Znak,1st level - Bullet List Paragraph Znak,Dot pt Znak"/>
    <w:link w:val="Odstavekseznama"/>
    <w:uiPriority w:val="34"/>
    <w:qFormat/>
    <w:locked/>
    <w:rsid w:val="00A86F98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.sigov.si\DAT\MOPE\Predloge\Predloga_MOPE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Predloga_MOPE</Template>
  <TotalTime>3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Avtor</dc:creator>
  <cp:keywords/>
  <cp:lastModifiedBy>Maja Gnidovec</cp:lastModifiedBy>
  <cp:revision>3</cp:revision>
  <cp:lastPrinted>2010-07-16T07:41:00Z</cp:lastPrinted>
  <dcterms:created xsi:type="dcterms:W3CDTF">2026-08-12T10:18:00Z</dcterms:created>
  <dcterms:modified xsi:type="dcterms:W3CDTF">2026-08-12T10:20:00Z</dcterms:modified>
</cp:coreProperties>
</file>